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58795" w14:textId="77777777" w:rsidR="002C6189" w:rsidRPr="006F730A" w:rsidRDefault="008B73F6" w:rsidP="002C6189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5</w:t>
      </w:r>
    </w:p>
    <w:p w14:paraId="630F4A93" w14:textId="77777777" w:rsidR="002C6189" w:rsidRPr="006F730A" w:rsidRDefault="002C6189" w:rsidP="002C6189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3B579C39" w14:textId="77777777" w:rsidR="00856E5D" w:rsidRDefault="00856E5D" w:rsidP="00856E5D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>від 21.05.2026 № 33-125-VIII</w:t>
      </w:r>
    </w:p>
    <w:p w14:paraId="6D8293E5" w14:textId="77777777" w:rsidR="002C6189" w:rsidRPr="002C6189" w:rsidRDefault="00C024D6" w:rsidP="00C024D6">
      <w:pPr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2C6189" w:rsidRPr="002C6189">
        <w:rPr>
          <w:rFonts w:ascii="Times New Roman" w:hAnsi="Times New Roman"/>
          <w:b/>
          <w:szCs w:val="28"/>
          <w:lang w:val="uk-UA"/>
        </w:rPr>
        <w:t xml:space="preserve"> </w:t>
      </w:r>
      <w:r w:rsidR="008B73F6">
        <w:rPr>
          <w:rFonts w:ascii="Times New Roman" w:hAnsi="Times New Roman"/>
          <w:b/>
          <w:szCs w:val="28"/>
          <w:lang w:val="ru-RU"/>
        </w:rPr>
        <w:t>№ 2.5</w:t>
      </w:r>
    </w:p>
    <w:p w14:paraId="4570B818" w14:textId="77777777" w:rsidR="002C6189" w:rsidRPr="002C6189" w:rsidRDefault="002C6189" w:rsidP="00C024D6">
      <w:pPr>
        <w:spacing w:line="276" w:lineRule="auto"/>
        <w:jc w:val="center"/>
        <w:rPr>
          <w:rFonts w:ascii="Times New Roman" w:hAnsi="Times New Roman"/>
          <w:b/>
          <w:szCs w:val="28"/>
          <w:u w:val="single"/>
        </w:rPr>
      </w:pPr>
      <w:r w:rsidRPr="002C6189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2C6189">
        <w:rPr>
          <w:rFonts w:ascii="Times New Roman" w:hAnsi="Times New Roman"/>
          <w:b/>
          <w:szCs w:val="28"/>
          <w:u w:val="single"/>
        </w:rPr>
        <w:t>дозв</w:t>
      </w:r>
      <w:proofErr w:type="spellStart"/>
      <w:r w:rsidRPr="002C6189">
        <w:rPr>
          <w:rFonts w:ascii="Times New Roman" w:hAnsi="Times New Roman"/>
          <w:b/>
          <w:szCs w:val="28"/>
          <w:u w:val="single"/>
          <w:lang w:val="uk-UA"/>
        </w:rPr>
        <w:t>олу</w:t>
      </w:r>
      <w:proofErr w:type="spellEnd"/>
      <w:r w:rsidRPr="002C6189">
        <w:rPr>
          <w:rFonts w:ascii="Times New Roman" w:hAnsi="Times New Roman"/>
          <w:b/>
          <w:szCs w:val="28"/>
          <w:u w:val="single"/>
        </w:rPr>
        <w:t xml:space="preserve"> на уклад</w:t>
      </w:r>
      <w:r w:rsidRPr="002C6189">
        <w:rPr>
          <w:rFonts w:ascii="Times New Roman" w:hAnsi="Times New Roman"/>
          <w:b/>
          <w:szCs w:val="28"/>
          <w:u w:val="single"/>
          <w:lang w:val="uk-UA"/>
        </w:rPr>
        <w:t>е</w:t>
      </w:r>
      <w:r w:rsidRPr="002C6189">
        <w:rPr>
          <w:rFonts w:ascii="Times New Roman" w:hAnsi="Times New Roman"/>
          <w:b/>
          <w:szCs w:val="28"/>
          <w:u w:val="single"/>
        </w:rPr>
        <w:t>ння договору про припинення права на аліменти у зв'язку з передачею права власності на нерухоме майно малолітній/неповнолітній дитині</w:t>
      </w:r>
    </w:p>
    <w:p w14:paraId="10534CF5" w14:textId="77777777" w:rsidR="002C6189" w:rsidRPr="00C024D6" w:rsidRDefault="002C6189" w:rsidP="002C6189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C024D6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66BC1D7B" w14:textId="77777777" w:rsidR="002C6189" w:rsidRPr="002C6189" w:rsidRDefault="002C6189" w:rsidP="002C6189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2C6189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 Переяславської міської ради </w:t>
      </w:r>
    </w:p>
    <w:p w14:paraId="59C3E6A7" w14:textId="77777777" w:rsidR="002C6189" w:rsidRPr="00C024D6" w:rsidRDefault="002C6189" w:rsidP="002C6189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024D6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"/>
        <w:gridCol w:w="2829"/>
        <w:gridCol w:w="6485"/>
        <w:gridCol w:w="35"/>
      </w:tblGrid>
      <w:tr w:rsidR="002C6189" w:rsidRPr="002C6189" w14:paraId="4CCEA240" w14:textId="77777777" w:rsidTr="00653C59">
        <w:trPr>
          <w:gridAfter w:val="1"/>
          <w:wAfter w:w="35" w:type="dxa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6EE2" w14:textId="77777777" w:rsidR="002C6189" w:rsidRPr="00C024D6" w:rsidRDefault="002C6189" w:rsidP="002C6189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4D6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C024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C024D6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2C6189" w:rsidRPr="002C6189" w14:paraId="753D09AC" w14:textId="77777777" w:rsidTr="00653C59">
        <w:trPr>
          <w:gridAfter w:val="1"/>
          <w:wAfter w:w="35" w:type="dxa"/>
          <w:trHeight w:val="9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5C66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</w:rPr>
            </w:pPr>
            <w:r w:rsidRPr="002C6189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2C6189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8528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2C6189" w:rsidRPr="002C6189" w14:paraId="7142C8BB" w14:textId="77777777" w:rsidTr="00653C59">
        <w:trPr>
          <w:gridAfter w:val="1"/>
          <w:wAfter w:w="35" w:type="dxa"/>
          <w:trHeight w:val="9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09E3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189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33CB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9C8F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30CADB10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2C6189" w:rsidRPr="002C6189" w14:paraId="466641B1" w14:textId="77777777" w:rsidTr="00653C59">
        <w:trPr>
          <w:gridAfter w:val="1"/>
          <w:wAfter w:w="35" w:type="dxa"/>
          <w:trHeight w:val="24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AF90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189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415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Інформація щодо режиму роботи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B905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0ED2C1EC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2C6189" w:rsidRPr="002C6189" w14:paraId="63727EB9" w14:textId="77777777" w:rsidTr="00653C59">
        <w:trPr>
          <w:gridAfter w:val="1"/>
          <w:wAfter w:w="35" w:type="dxa"/>
          <w:trHeight w:val="2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FDAA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189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3ED9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Телефон/факс (довідки), адреса ел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пошти та веб-сайт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C761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0E0E50">
              <w:fldChar w:fldCharType="begin"/>
            </w:r>
            <w:r w:rsidR="000E0E50">
              <w:instrText xml:space="preserve"> HYPERLINK "mailto:phmcnap@gmail.com" </w:instrText>
            </w:r>
            <w:r w:rsidR="000E0E50">
              <w:fldChar w:fldCharType="separate"/>
            </w:r>
            <w:r w:rsidRPr="00C024D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0E0E5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0E0E50">
              <w:fldChar w:fldCharType="begin"/>
            </w:r>
            <w:r w:rsidR="000E0E50">
              <w:instrText xml:space="preserve"> HYPERLINK "http://phm.gov.ua" </w:instrText>
            </w:r>
            <w:r w:rsidR="000E0E50">
              <w:fldChar w:fldCharType="separate"/>
            </w:r>
            <w:r w:rsidRPr="00C024D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0E0E5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C6189" w:rsidRPr="002C6189" w14:paraId="1C7AAAAF" w14:textId="77777777" w:rsidTr="00653C59">
        <w:tc>
          <w:tcPr>
            <w:tcW w:w="9889" w:type="dxa"/>
            <w:gridSpan w:val="5"/>
            <w:shd w:val="clear" w:color="auto" w:fill="auto"/>
          </w:tcPr>
          <w:p w14:paraId="3A7458AD" w14:textId="77777777" w:rsidR="002C6189" w:rsidRPr="00C024D6" w:rsidRDefault="002C6189" w:rsidP="002C618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C6189" w:rsidRPr="002C6189" w14:paraId="07822CDF" w14:textId="77777777" w:rsidTr="00653C59">
        <w:trPr>
          <w:trHeight w:val="71"/>
        </w:trPr>
        <w:tc>
          <w:tcPr>
            <w:tcW w:w="534" w:type="dxa"/>
            <w:shd w:val="clear" w:color="auto" w:fill="auto"/>
          </w:tcPr>
          <w:p w14:paraId="28F2BA24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2DBC442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404CEE6" w14:textId="7823CC88" w:rsidR="002C6189" w:rsidRPr="000E0E50" w:rsidRDefault="002C6189" w:rsidP="008B73F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0E50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Україні»,  «Про основи соціального захисту бездомних громадян і безпритульних дітей»,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Сімейний кодекс України</w:t>
            </w:r>
          </w:p>
        </w:tc>
      </w:tr>
      <w:tr w:rsidR="002C6189" w:rsidRPr="002C6189" w14:paraId="0EF1B358" w14:textId="77777777" w:rsidTr="00653C59">
        <w:trPr>
          <w:trHeight w:val="70"/>
        </w:trPr>
        <w:tc>
          <w:tcPr>
            <w:tcW w:w="534" w:type="dxa"/>
            <w:shd w:val="clear" w:color="auto" w:fill="auto"/>
          </w:tcPr>
          <w:p w14:paraId="28000CED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4FCB67E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DF1C3D0" w14:textId="77777777" w:rsidR="002C6189" w:rsidRPr="000E0E50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0E50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 № 866  « Питання діяльності органів опіки та піклування, пов’язаної із захистом прав дитини»</w:t>
            </w:r>
          </w:p>
        </w:tc>
      </w:tr>
      <w:tr w:rsidR="002C6189" w:rsidRPr="002C6189" w14:paraId="5B89A994" w14:textId="77777777" w:rsidTr="00653C59">
        <w:trPr>
          <w:trHeight w:val="70"/>
        </w:trPr>
        <w:tc>
          <w:tcPr>
            <w:tcW w:w="534" w:type="dxa"/>
            <w:shd w:val="clear" w:color="auto" w:fill="auto"/>
          </w:tcPr>
          <w:p w14:paraId="6979F3F5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690F8AA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2A05280" w14:textId="77777777" w:rsidR="002C6189" w:rsidRPr="002C6189" w:rsidRDefault="002C6189" w:rsidP="002C6189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2C6189" w:rsidRPr="002C6189" w14:paraId="7BC394B1" w14:textId="77777777" w:rsidTr="00653C59">
        <w:trPr>
          <w:trHeight w:val="70"/>
        </w:trPr>
        <w:tc>
          <w:tcPr>
            <w:tcW w:w="534" w:type="dxa"/>
            <w:shd w:val="clear" w:color="auto" w:fill="auto"/>
          </w:tcPr>
          <w:p w14:paraId="4B3B6BA2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19D00AA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 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3F2F594B" w14:textId="77777777" w:rsidR="002C6189" w:rsidRPr="000E0E50" w:rsidRDefault="002C6189" w:rsidP="002C618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E0E50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  <w:p w14:paraId="16815C6E" w14:textId="77777777" w:rsidR="002C6189" w:rsidRPr="000E0E50" w:rsidRDefault="002C6189" w:rsidP="002C61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6189" w:rsidRPr="002C6189" w14:paraId="4FFA0DA7" w14:textId="77777777" w:rsidTr="00653C59">
        <w:trPr>
          <w:trHeight w:val="70"/>
        </w:trPr>
        <w:tc>
          <w:tcPr>
            <w:tcW w:w="9889" w:type="dxa"/>
            <w:gridSpan w:val="5"/>
            <w:shd w:val="clear" w:color="auto" w:fill="auto"/>
          </w:tcPr>
          <w:p w14:paraId="192C3500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Умови отримання адміністративної послуги</w:t>
            </w:r>
          </w:p>
        </w:tc>
      </w:tr>
      <w:tr w:rsidR="002C6189" w:rsidRPr="002C6189" w14:paraId="6C1CA848" w14:textId="77777777" w:rsidTr="00653C59">
        <w:trPr>
          <w:trHeight w:val="71"/>
        </w:trPr>
        <w:tc>
          <w:tcPr>
            <w:tcW w:w="534" w:type="dxa"/>
            <w:shd w:val="clear" w:color="auto" w:fill="auto"/>
          </w:tcPr>
          <w:p w14:paraId="46EA928A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0048DED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39C5961D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2C6189" w:rsidRPr="002C6189" w14:paraId="6817A96D" w14:textId="77777777" w:rsidTr="00653C59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2270B284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D3C35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577B9751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8E501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Заява на ім’я міського голови у довільній формі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2262464" w14:textId="7C28DC08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2. Заява неповнолітнього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(з 14 років);</w:t>
            </w:r>
          </w:p>
          <w:p w14:paraId="4C4EDFAD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3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 Заява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-згода законного представника дитини чи того з батьків, з ким проживає дитина;</w:t>
            </w:r>
          </w:p>
          <w:p w14:paraId="08E7D767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4.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Копії документів про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право власності на житло,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яке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передається у власність,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а саме: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витяг з Державного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реєстру речових прав про реєстрацію права власності на нерухоме майно, свідоцтво про право власності на житло,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договір купівлі-продажу, обміну, дарування, свідоцтво про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право на спадщину за законом або за заповітом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413F3EF1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Копія т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ехнічн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паспорт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на житло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5E8A0E" w14:textId="77777777" w:rsidR="002C6189" w:rsidRPr="00C024D6" w:rsidRDefault="002C6189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. Довідка 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про склад сім’ї та реєстрацію;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FE30124" w14:textId="77777777" w:rsidR="002C6189" w:rsidRPr="00C024D6" w:rsidRDefault="002C6189" w:rsidP="00C024D6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</w:t>
            </w:r>
            <w:r w:rsidR="00C024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Копія свідоцтва про народження дитини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AFBBE9" w14:textId="77777777" w:rsidR="002C6189" w:rsidRPr="00C024D6" w:rsidRDefault="00C024D6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>. Копія паспорта неповнолітнього (за наявності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);</w:t>
            </w:r>
          </w:p>
          <w:p w14:paraId="5AC8C0F8" w14:textId="77777777" w:rsidR="002C6189" w:rsidRPr="00C024D6" w:rsidRDefault="00C024D6" w:rsidP="002C6189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. Копія паспорта заявника 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та законного представника дитини;</w:t>
            </w:r>
          </w:p>
          <w:p w14:paraId="629FD683" w14:textId="77777777" w:rsidR="002C6189" w:rsidRPr="00C024D6" w:rsidRDefault="00C024D6" w:rsidP="00C024D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Свідоцтво про одруження (розлучення) батьків 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дитини;</w:t>
            </w:r>
          </w:p>
          <w:p w14:paraId="28F5596D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1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Довідка з відділу земельних ресурсів, або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копія </w:t>
            </w:r>
            <w:proofErr w:type="spellStart"/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акта</w:t>
            </w:r>
            <w:proofErr w:type="spellEnd"/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      приватизацію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 земельної ділянки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67746B69" w14:textId="77777777" w:rsidR="002C6189" w:rsidRPr="00C024D6" w:rsidRDefault="00C024D6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. Копія рішення про стягнення аліментів на утримання дитини;</w:t>
            </w:r>
          </w:p>
          <w:p w14:paraId="7849798D" w14:textId="77777777" w:rsidR="002C6189" w:rsidRPr="00C024D6" w:rsidRDefault="00C024D6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Документ, що підтверджує  ринкову вартість майна;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C91155" w14:textId="77777777" w:rsidR="002C6189" w:rsidRPr="00C024D6" w:rsidRDefault="00C024D6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>. В окремих випадках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копії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DAAAE23" w14:textId="77777777" w:rsidR="002C6189" w:rsidRPr="00C024D6" w:rsidRDefault="002C6189" w:rsidP="002C6189">
            <w:pPr>
              <w:ind w:right="2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Витягу з Державного реєстру актів цивільного стану громадян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народження дитини із зазначенням відомостей про батька дитини відповідно статті </w:t>
            </w:r>
            <w:r w:rsidR="008A3D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126, 133,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135 Сімейного кодексу України; </w:t>
            </w:r>
          </w:p>
          <w:p w14:paraId="17E760C4" w14:textId="77777777" w:rsidR="002C6189" w:rsidRPr="00C024D6" w:rsidRDefault="002C6189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свідоцтв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про смерть одного з батьків;</w:t>
            </w:r>
          </w:p>
          <w:p w14:paraId="2277EFFC" w14:textId="2F016671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. Рішення викон</w:t>
            </w:r>
            <w:proofErr w:type="spellStart"/>
            <w:r w:rsidR="000E0E50">
              <w:rPr>
                <w:rFonts w:ascii="Times New Roman" w:hAnsi="Times New Roman"/>
                <w:sz w:val="24"/>
                <w:szCs w:val="24"/>
                <w:lang w:val="uk-UA"/>
              </w:rPr>
              <w:t>авчого</w:t>
            </w:r>
            <w:proofErr w:type="spellEnd"/>
            <w:r w:rsidR="000E0E5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комітету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про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призначення опікун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а/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піклувальник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3E5389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Копія р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ішення суду про позбавлення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батьківських прав.</w:t>
            </w:r>
          </w:p>
        </w:tc>
      </w:tr>
      <w:tr w:rsidR="002C6189" w:rsidRPr="002C6189" w14:paraId="6F7E65E1" w14:textId="77777777" w:rsidTr="00653C59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ECBA1C5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A0758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C8695A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2C6189" w:rsidRPr="002C6189" w14:paraId="0A9E90CD" w14:textId="77777777" w:rsidTr="00653C59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F174DD1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11261E" w14:textId="77777777"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14:paraId="58F0028C" w14:textId="77777777"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2C6189" w:rsidRPr="002C6189" w14:paraId="48A8708D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025B715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1ED535B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48A3A2C6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документів.</w:t>
            </w:r>
            <w:r w:rsidRPr="00C024D6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2C6189" w:rsidRPr="002C6189" w14:paraId="502F3FB9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0F2BD46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B53D70E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5A6E2FDE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2C6189" w:rsidRPr="002C6189" w14:paraId="2544D8DC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3FAC8183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7F1483E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5E6D6191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виконавчого комітету про </w:t>
            </w:r>
            <w:r w:rsidRPr="00C024D6">
              <w:rPr>
                <w:sz w:val="24"/>
                <w:szCs w:val="24"/>
                <w:lang w:val="uk-UA"/>
              </w:rPr>
              <w:t xml:space="preserve">надання </w:t>
            </w:r>
            <w:r w:rsidRPr="00C024D6">
              <w:rPr>
                <w:sz w:val="24"/>
                <w:szCs w:val="24"/>
              </w:rPr>
              <w:t>дозв</w:t>
            </w:r>
            <w:proofErr w:type="spellStart"/>
            <w:r w:rsidRPr="00C024D6">
              <w:rPr>
                <w:sz w:val="24"/>
                <w:szCs w:val="24"/>
                <w:lang w:val="uk-UA"/>
              </w:rPr>
              <w:t>олу</w:t>
            </w:r>
            <w:proofErr w:type="spellEnd"/>
            <w:r w:rsidRPr="00C024D6">
              <w:rPr>
                <w:sz w:val="24"/>
                <w:szCs w:val="24"/>
              </w:rPr>
              <w:t xml:space="preserve"> на уклад</w:t>
            </w:r>
            <w:r w:rsidRPr="00C024D6">
              <w:rPr>
                <w:sz w:val="24"/>
                <w:szCs w:val="24"/>
                <w:lang w:val="uk-UA"/>
              </w:rPr>
              <w:t>е</w:t>
            </w:r>
            <w:r w:rsidRPr="00C024D6">
              <w:rPr>
                <w:sz w:val="24"/>
                <w:szCs w:val="24"/>
              </w:rPr>
              <w:t>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</w:tr>
      <w:tr w:rsidR="002C6189" w:rsidRPr="002C6189" w14:paraId="19E1E9A1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5D4039F3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3FC0ACE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5" w:type="dxa"/>
            <w:shd w:val="clear" w:color="auto" w:fill="auto"/>
          </w:tcPr>
          <w:p w14:paraId="7737270C" w14:textId="77777777"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sz w:val="24"/>
                <w:szCs w:val="24"/>
              </w:rPr>
              <w:t xml:space="preserve">Отримує особисто або через </w:t>
            </w:r>
            <w:r w:rsidRPr="00C024D6">
              <w:rPr>
                <w:sz w:val="24"/>
                <w:szCs w:val="24"/>
                <w:lang w:val="uk-UA"/>
              </w:rPr>
              <w:t xml:space="preserve">законного </w:t>
            </w:r>
            <w:r w:rsidRPr="00C024D6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2C6189" w:rsidRPr="002C6189" w14:paraId="18DA30D5" w14:textId="77777777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ACC791E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14F2D24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5" w:type="dxa"/>
            <w:shd w:val="clear" w:color="auto" w:fill="auto"/>
          </w:tcPr>
          <w:p w14:paraId="3583B597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05902018" w14:textId="77777777" w:rsidR="0044676B" w:rsidRDefault="0044676B"/>
    <w:p w14:paraId="052BDB7D" w14:textId="77777777" w:rsidR="002C6189" w:rsidRDefault="002C6189"/>
    <w:p w14:paraId="7E9008AC" w14:textId="77777777" w:rsidR="002C6189" w:rsidRDefault="002C6189"/>
    <w:p w14:paraId="76A9AC83" w14:textId="77777777" w:rsidR="002C6189" w:rsidRDefault="002C6189"/>
    <w:p w14:paraId="664C0B82" w14:textId="77777777" w:rsidR="002C6189" w:rsidRDefault="002C6189"/>
    <w:p w14:paraId="0E62660D" w14:textId="77777777" w:rsidR="002C6189" w:rsidRDefault="002C6189"/>
    <w:p w14:paraId="6FF1C2CF" w14:textId="77777777" w:rsidR="002C6189" w:rsidRDefault="002C6189"/>
    <w:p w14:paraId="28CB60FB" w14:textId="77777777" w:rsidR="002C6189" w:rsidRDefault="002C6189"/>
    <w:p w14:paraId="1D5458AC" w14:textId="77777777" w:rsidR="002C6189" w:rsidRDefault="002C6189"/>
    <w:p w14:paraId="47DA9002" w14:textId="77777777" w:rsidR="002C6189" w:rsidRDefault="002C6189"/>
    <w:p w14:paraId="26D3682E" w14:textId="77777777" w:rsidR="002C6189" w:rsidRDefault="002C6189"/>
    <w:p w14:paraId="1750832E" w14:textId="77777777" w:rsidR="002C6189" w:rsidRDefault="002C6189"/>
    <w:p w14:paraId="06C546B8" w14:textId="77777777" w:rsidR="002C6189" w:rsidRDefault="002C6189"/>
    <w:p w14:paraId="5936AD80" w14:textId="77777777" w:rsidR="00C024D6" w:rsidRDefault="00C024D6"/>
    <w:p w14:paraId="21AAEB3B" w14:textId="77777777" w:rsidR="00C024D6" w:rsidRDefault="00C024D6"/>
    <w:p w14:paraId="009DF512" w14:textId="77777777" w:rsidR="002C6189" w:rsidRPr="002C6189" w:rsidRDefault="002C6189" w:rsidP="002C6189">
      <w:pPr>
        <w:jc w:val="center"/>
        <w:rPr>
          <w:rFonts w:ascii="Times New Roman" w:hAnsi="Times New Roman"/>
          <w:b/>
          <w:szCs w:val="28"/>
          <w:lang w:val="uk-UA"/>
        </w:rPr>
      </w:pPr>
      <w:r w:rsidRPr="002C6189">
        <w:rPr>
          <w:rFonts w:ascii="Times New Roman" w:hAnsi="Times New Roman"/>
          <w:b/>
          <w:szCs w:val="28"/>
        </w:rPr>
        <w:lastRenderedPageBreak/>
        <w:t>Т</w:t>
      </w:r>
      <w:r w:rsidRPr="002C6189">
        <w:rPr>
          <w:rFonts w:ascii="Times New Roman" w:hAnsi="Times New Roman"/>
          <w:b/>
          <w:szCs w:val="28"/>
          <w:lang w:val="uk-UA"/>
        </w:rPr>
        <w:t>ЕХ</w:t>
      </w:r>
      <w:r w:rsidRPr="002C6189">
        <w:rPr>
          <w:rFonts w:ascii="Times New Roman" w:hAnsi="Times New Roman"/>
          <w:b/>
          <w:szCs w:val="28"/>
        </w:rPr>
        <w:t>НО</w:t>
      </w:r>
      <w:r w:rsidRPr="002C6189">
        <w:rPr>
          <w:rFonts w:ascii="Times New Roman" w:hAnsi="Times New Roman"/>
          <w:b/>
          <w:szCs w:val="28"/>
          <w:lang w:val="uk-UA"/>
        </w:rPr>
        <w:t>Л</w:t>
      </w:r>
      <w:r w:rsidRPr="002C6189">
        <w:rPr>
          <w:rFonts w:ascii="Times New Roman" w:hAnsi="Times New Roman"/>
          <w:b/>
          <w:szCs w:val="28"/>
        </w:rPr>
        <w:t>ОГІ</w:t>
      </w:r>
      <w:r w:rsidRPr="002C6189">
        <w:rPr>
          <w:rFonts w:ascii="Times New Roman" w:hAnsi="Times New Roman"/>
          <w:b/>
          <w:szCs w:val="28"/>
          <w:lang w:val="uk-UA"/>
        </w:rPr>
        <w:t>Ч</w:t>
      </w:r>
      <w:r w:rsidRPr="002C6189">
        <w:rPr>
          <w:rFonts w:ascii="Times New Roman" w:hAnsi="Times New Roman"/>
          <w:b/>
          <w:szCs w:val="28"/>
        </w:rPr>
        <w:t>НА</w:t>
      </w:r>
      <w:r w:rsidRPr="002C6189">
        <w:rPr>
          <w:rFonts w:ascii="Times New Roman" w:hAnsi="Times New Roman"/>
          <w:b/>
          <w:szCs w:val="28"/>
          <w:lang w:val="uk-UA"/>
        </w:rPr>
        <w:t xml:space="preserve">  </w:t>
      </w:r>
      <w:r w:rsidRPr="002C6189">
        <w:rPr>
          <w:rFonts w:ascii="Times New Roman" w:hAnsi="Times New Roman"/>
          <w:b/>
          <w:szCs w:val="28"/>
        </w:rPr>
        <w:t xml:space="preserve">КАРТКА № </w:t>
      </w:r>
      <w:r w:rsidR="008B73F6">
        <w:rPr>
          <w:rFonts w:ascii="Times New Roman" w:hAnsi="Times New Roman"/>
          <w:b/>
          <w:szCs w:val="28"/>
          <w:lang w:val="uk-UA"/>
        </w:rPr>
        <w:t xml:space="preserve"> 2.5</w:t>
      </w:r>
    </w:p>
    <w:p w14:paraId="46CF546F" w14:textId="77777777" w:rsidR="002C6189" w:rsidRPr="00C024D6" w:rsidRDefault="008A3DE2" w:rsidP="002C6189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 w:rsidR="002C6189" w:rsidRPr="00C024D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1AE6F634" w14:textId="77777777" w:rsidR="002C6189" w:rsidRPr="002C6189" w:rsidRDefault="002C6189" w:rsidP="002C6189">
      <w:pPr>
        <w:jc w:val="center"/>
        <w:rPr>
          <w:rFonts w:ascii="Times New Roman" w:hAnsi="Times New Roman"/>
          <w:b/>
          <w:szCs w:val="28"/>
        </w:rPr>
      </w:pPr>
      <w:r w:rsidRPr="002C6189">
        <w:rPr>
          <w:rFonts w:ascii="Times New Roman" w:hAnsi="Times New Roman"/>
          <w:szCs w:val="28"/>
          <w:lang w:val="uk-UA"/>
        </w:rPr>
        <w:t xml:space="preserve"> </w:t>
      </w:r>
      <w:r w:rsidRPr="002C6189">
        <w:rPr>
          <w:rFonts w:ascii="Times New Roman" w:hAnsi="Times New Roman"/>
          <w:b/>
          <w:szCs w:val="28"/>
          <w:lang w:val="uk-UA"/>
        </w:rPr>
        <w:t xml:space="preserve">Надання </w:t>
      </w:r>
      <w:r w:rsidRPr="002C6189">
        <w:rPr>
          <w:rFonts w:ascii="Times New Roman" w:hAnsi="Times New Roman"/>
          <w:b/>
          <w:szCs w:val="28"/>
        </w:rPr>
        <w:t>дозв</w:t>
      </w:r>
      <w:proofErr w:type="spellStart"/>
      <w:r w:rsidRPr="002C6189">
        <w:rPr>
          <w:rFonts w:ascii="Times New Roman" w:hAnsi="Times New Roman"/>
          <w:b/>
          <w:szCs w:val="28"/>
          <w:lang w:val="uk-UA"/>
        </w:rPr>
        <w:t>олу</w:t>
      </w:r>
      <w:proofErr w:type="spellEnd"/>
      <w:r w:rsidRPr="002C6189">
        <w:rPr>
          <w:rFonts w:ascii="Times New Roman" w:hAnsi="Times New Roman"/>
          <w:b/>
          <w:szCs w:val="28"/>
        </w:rPr>
        <w:t xml:space="preserve"> на уклад</w:t>
      </w:r>
      <w:r w:rsidRPr="002C6189">
        <w:rPr>
          <w:rFonts w:ascii="Times New Roman" w:hAnsi="Times New Roman"/>
          <w:b/>
          <w:szCs w:val="28"/>
          <w:lang w:val="uk-UA"/>
        </w:rPr>
        <w:t>е</w:t>
      </w:r>
      <w:r w:rsidRPr="002C6189">
        <w:rPr>
          <w:rFonts w:ascii="Times New Roman" w:hAnsi="Times New Roman"/>
          <w:b/>
          <w:szCs w:val="28"/>
        </w:rPr>
        <w:t>ння договору про припинення права на аліменти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2C6189">
        <w:rPr>
          <w:rFonts w:ascii="Times New Roman" w:hAnsi="Times New Roman"/>
          <w:b/>
          <w:szCs w:val="28"/>
        </w:rPr>
        <w:t xml:space="preserve"> у зв'язку з передачею права власності </w:t>
      </w:r>
    </w:p>
    <w:p w14:paraId="297FD999" w14:textId="77777777" w:rsidR="002C6189" w:rsidRPr="002C6189" w:rsidRDefault="002C6189" w:rsidP="002C6189">
      <w:pPr>
        <w:jc w:val="center"/>
        <w:rPr>
          <w:rFonts w:ascii="Times New Roman" w:hAnsi="Times New Roman"/>
          <w:b/>
          <w:szCs w:val="28"/>
        </w:rPr>
      </w:pPr>
      <w:r w:rsidRPr="002C6189">
        <w:rPr>
          <w:rFonts w:ascii="Times New Roman" w:hAnsi="Times New Roman"/>
          <w:b/>
          <w:szCs w:val="28"/>
        </w:rPr>
        <w:t>на</w:t>
      </w:r>
      <w:r w:rsidRPr="002C6189">
        <w:rPr>
          <w:rFonts w:ascii="Times New Roman" w:hAnsi="Times New Roman"/>
          <w:b/>
          <w:szCs w:val="28"/>
          <w:lang w:val="uk-UA"/>
        </w:rPr>
        <w:t xml:space="preserve"> </w:t>
      </w:r>
      <w:r w:rsidRPr="002C6189">
        <w:rPr>
          <w:rFonts w:ascii="Times New Roman" w:hAnsi="Times New Roman"/>
          <w:b/>
          <w:szCs w:val="28"/>
        </w:rPr>
        <w:t>нерухоме майно малолітній/неповнолітній  дитині</w:t>
      </w: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23"/>
      </w:tblGrid>
      <w:tr w:rsidR="002C6189" w:rsidRPr="002C6189" w14:paraId="62A47505" w14:textId="77777777" w:rsidTr="00653C5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CB789B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DEAABA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4861F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E1E8CA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5DAC547D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73227B6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1A2A44F7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2C6189" w:rsidRPr="002C6189" w14:paraId="4F23E4A8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2A30F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A60A2B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E0C633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205D4F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DA85DD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2C6189" w:rsidRPr="002C6189" w14:paraId="56927F0C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07D0AE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DD8045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8EC7D6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951E6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CBB4D92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89BCE41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4462E4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2C6189" w:rsidRPr="002C6189" w14:paraId="2475F32F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20CE5E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99D246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24B75F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9B9FBD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A4BE29D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41696A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2C6189" w:rsidRPr="002C6189" w14:paraId="62AEE634" w14:textId="77777777" w:rsidTr="00653C5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FF064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A18299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1C247E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B0A162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92BFB8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75C419B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4DA48F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2C6189" w:rsidRPr="002C6189" w14:paraId="7A4A8C1C" w14:textId="77777777" w:rsidTr="00653C5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AC23413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754BF47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93AE2BB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14:paraId="7318F4E6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F781B03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DB0F484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68A14F28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F669E41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6ED1EC97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66E59EA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527C1FA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ED6311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A270644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6284BB9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14:paraId="12EDDD23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4A4954E4" w14:textId="77777777" w:rsidR="002C6189" w:rsidRPr="002C6189" w:rsidRDefault="002C6189" w:rsidP="002C6189">
            <w:pPr>
              <w:rPr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2C6189" w:rsidRPr="002C6189" w14:paraId="03317939" w14:textId="77777777" w:rsidTr="00653C5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E13D9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07C211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0EE845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2C6189">
              <w:rPr>
                <w:sz w:val="20"/>
                <w:lang w:val="uk-UA"/>
              </w:rPr>
              <w:t xml:space="preserve">надання  </w:t>
            </w:r>
            <w:r w:rsidRPr="002C6189">
              <w:rPr>
                <w:sz w:val="20"/>
              </w:rPr>
              <w:t xml:space="preserve"> дозв</w:t>
            </w:r>
            <w:proofErr w:type="spellStart"/>
            <w:r w:rsidRPr="002C6189">
              <w:rPr>
                <w:sz w:val="20"/>
                <w:lang w:val="uk-UA"/>
              </w:rPr>
              <w:t>олу</w:t>
            </w:r>
            <w:proofErr w:type="spellEnd"/>
            <w:r w:rsidRPr="002C6189">
              <w:rPr>
                <w:sz w:val="20"/>
              </w:rPr>
              <w:t xml:space="preserve"> на укладання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F16248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542083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10701434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6C3B91D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DA161CC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2C6189" w:rsidRPr="002C6189" w14:paraId="0187049C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043655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A51E51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2C6189">
              <w:rPr>
                <w:rFonts w:ascii="Times New Roman" w:hAnsi="Times New Roman"/>
                <w:sz w:val="20"/>
              </w:rPr>
              <w:t xml:space="preserve"> </w:t>
            </w:r>
            <w:r w:rsidRPr="002C6189">
              <w:rPr>
                <w:sz w:val="20"/>
                <w:lang w:val="uk-UA"/>
              </w:rPr>
              <w:t xml:space="preserve">надання </w:t>
            </w:r>
            <w:r w:rsidRPr="002C6189">
              <w:rPr>
                <w:sz w:val="20"/>
              </w:rPr>
              <w:t xml:space="preserve"> дозв</w:t>
            </w:r>
            <w:proofErr w:type="spellStart"/>
            <w:r w:rsidRPr="002C6189">
              <w:rPr>
                <w:sz w:val="20"/>
                <w:lang w:val="uk-UA"/>
              </w:rPr>
              <w:t>олу</w:t>
            </w:r>
            <w:proofErr w:type="spellEnd"/>
            <w:r w:rsidRPr="002C6189">
              <w:rPr>
                <w:sz w:val="20"/>
              </w:rPr>
              <w:t xml:space="preserve"> на укладання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88E630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1BF39455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Виконавчий комітет </w:t>
            </w:r>
            <w:r>
              <w:rPr>
                <w:rFonts w:ascii="Times New Roman" w:hAnsi="Times New Roman"/>
                <w:sz w:val="20"/>
                <w:lang w:val="uk-UA"/>
              </w:rPr>
              <w:t>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8E52FF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11303D5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2C6189" w:rsidRPr="002C6189" w14:paraId="5DC339E8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C87C76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5B7FA7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3D0545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1FFF0DD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52C80060" w14:textId="77777777"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2C6189" w:rsidRPr="002C6189" w14:paraId="7B309B25" w14:textId="77777777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9155F8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9BD905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2C6189">
              <w:rPr>
                <w:sz w:val="20"/>
                <w:lang w:val="uk-UA"/>
              </w:rPr>
              <w:t xml:space="preserve">надання  </w:t>
            </w:r>
            <w:r w:rsidRPr="002C6189">
              <w:rPr>
                <w:sz w:val="20"/>
              </w:rPr>
              <w:t xml:space="preserve"> дозв</w:t>
            </w:r>
            <w:proofErr w:type="spellStart"/>
            <w:r w:rsidRPr="002C6189">
              <w:rPr>
                <w:sz w:val="20"/>
                <w:lang w:val="uk-UA"/>
              </w:rPr>
              <w:t>олу</w:t>
            </w:r>
            <w:proofErr w:type="spellEnd"/>
            <w:r w:rsidRPr="002C6189">
              <w:rPr>
                <w:sz w:val="20"/>
              </w:rPr>
              <w:t xml:space="preserve"> на укладання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E16B10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ED4FAEA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BAA9C08" w14:textId="77777777"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2C6189" w:rsidRPr="002C6189" w14:paraId="71262F1B" w14:textId="77777777" w:rsidTr="00653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12BCDC25" w14:textId="77777777" w:rsidR="002C6189" w:rsidRPr="002C6189" w:rsidRDefault="002C6189" w:rsidP="002C6189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14:paraId="72563B19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2C6189" w:rsidRPr="002C6189" w14:paraId="0F7E15CF" w14:textId="77777777" w:rsidTr="00653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14:paraId="60EA16EB" w14:textId="77777777"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731750E8" w14:textId="77777777" w:rsidR="002C6189" w:rsidRPr="002C6189" w:rsidRDefault="002C6189" w:rsidP="002C6189">
      <w:pPr>
        <w:rPr>
          <w:sz w:val="20"/>
        </w:rPr>
      </w:pPr>
      <w:r w:rsidRPr="002C6189">
        <w:rPr>
          <w:b/>
          <w:sz w:val="20"/>
        </w:rPr>
        <w:t>Умовні позначки:</w:t>
      </w:r>
      <w:r w:rsidRPr="002C6189">
        <w:rPr>
          <w:b/>
          <w:sz w:val="20"/>
          <w:lang w:val="uk-UA"/>
        </w:rPr>
        <w:t xml:space="preserve"> </w:t>
      </w:r>
      <w:r w:rsidRPr="002C6189">
        <w:rPr>
          <w:b/>
          <w:sz w:val="20"/>
        </w:rPr>
        <w:t>В – виконує; У – бере участь; П – погоджує; 3 – затверджує.</w:t>
      </w:r>
    </w:p>
    <w:p w14:paraId="6087C2A6" w14:textId="77777777" w:rsidR="002C6189" w:rsidRPr="002C6189" w:rsidRDefault="002C6189" w:rsidP="002C6189">
      <w:pPr>
        <w:rPr>
          <w:szCs w:val="28"/>
          <w:lang w:val="uk-UA"/>
        </w:rPr>
      </w:pPr>
    </w:p>
    <w:p w14:paraId="53434993" w14:textId="77777777" w:rsidR="002C6189" w:rsidRDefault="002C6189">
      <w:pPr>
        <w:rPr>
          <w:lang w:val="uk-UA"/>
        </w:rPr>
      </w:pPr>
    </w:p>
    <w:p w14:paraId="576A5C20" w14:textId="77777777" w:rsidR="002C6189" w:rsidRPr="002C6189" w:rsidRDefault="002C6189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2C6189" w:rsidRPr="002C6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64"/>
    <w:rsid w:val="000E0E50"/>
    <w:rsid w:val="002C6189"/>
    <w:rsid w:val="0044676B"/>
    <w:rsid w:val="00851564"/>
    <w:rsid w:val="00856E5D"/>
    <w:rsid w:val="008A3DE2"/>
    <w:rsid w:val="008B73F6"/>
    <w:rsid w:val="00A351C8"/>
    <w:rsid w:val="00C024D6"/>
    <w:rsid w:val="00D3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AC250"/>
  <w15:chartTrackingRefBased/>
  <w15:docId w15:val="{7B68CBA6-3A89-4EA8-B1AB-923BDC07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1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4D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24D6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4277</Words>
  <Characters>2439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15</cp:revision>
  <cp:lastPrinted>2026-03-04T08:37:00Z</cp:lastPrinted>
  <dcterms:created xsi:type="dcterms:W3CDTF">2023-10-23T13:57:00Z</dcterms:created>
  <dcterms:modified xsi:type="dcterms:W3CDTF">2026-05-26T07:45:00Z</dcterms:modified>
</cp:coreProperties>
</file>